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C6076" w14:textId="77777777" w:rsidR="00035B9E" w:rsidRPr="00060575" w:rsidRDefault="00035B9E" w:rsidP="00751F36">
      <w:pPr>
        <w:spacing w:afterLines="100" w:after="312"/>
        <w:jc w:val="center"/>
        <w:rPr>
          <w:rFonts w:ascii="方正小标宋简体" w:eastAsia="方正小标宋简体"/>
          <w:color w:val="000000"/>
          <w:sz w:val="44"/>
          <w:szCs w:val="44"/>
        </w:rPr>
      </w:pPr>
      <w:r w:rsidRPr="00060575">
        <w:rPr>
          <w:rFonts w:ascii="方正小标宋简体" w:eastAsia="方正小标宋简体" w:hAnsi="宋体" w:cs="方正小标宋简体" w:hint="eastAsia"/>
          <w:color w:val="000000"/>
          <w:sz w:val="44"/>
          <w:szCs w:val="44"/>
        </w:rPr>
        <w:t>磋商响应函</w:t>
      </w:r>
    </w:p>
    <w:p w14:paraId="791D6E66" w14:textId="77777777" w:rsidR="00035B9E" w:rsidRPr="00060575" w:rsidRDefault="00035B9E" w:rsidP="00751F36">
      <w:pPr>
        <w:spacing w:beforeLines="50" w:before="156" w:line="360" w:lineRule="auto"/>
        <w:jc w:val="left"/>
        <w:rPr>
          <w:rFonts w:ascii="仿宋_GB2312" w:eastAsia="仿宋_GB2312" w:hAnsi="仿宋_GB2312"/>
          <w:b/>
          <w:bCs/>
          <w:color w:val="000000"/>
          <w:sz w:val="32"/>
          <w:szCs w:val="32"/>
        </w:rPr>
      </w:pPr>
      <w:r w:rsidRPr="00060575">
        <w:rPr>
          <w:rFonts w:ascii="仿宋_GB2312" w:eastAsia="仿宋_GB2312" w:hAnsi="仿宋_GB2312" w:cs="仿宋_GB2312" w:hint="eastAsia"/>
          <w:color w:val="000000"/>
          <w:sz w:val="32"/>
          <w:szCs w:val="32"/>
          <w:u w:val="single"/>
        </w:rPr>
        <w:t>福建省高速公路科技创新研究院有限公司</w:t>
      </w:r>
      <w:r w:rsidRPr="00060575">
        <w:rPr>
          <w:rFonts w:ascii="仿宋_GB2312" w:eastAsia="仿宋_GB2312" w:hAnsi="仿宋_GB2312" w:cs="仿宋_GB2312" w:hint="eastAsia"/>
          <w:b/>
          <w:bCs/>
          <w:color w:val="000000"/>
          <w:sz w:val="32"/>
          <w:szCs w:val="32"/>
        </w:rPr>
        <w:t>：</w:t>
      </w:r>
    </w:p>
    <w:p w14:paraId="79212F98" w14:textId="77777777" w:rsidR="00035B9E" w:rsidRPr="00060575" w:rsidRDefault="00035B9E" w:rsidP="00C54171">
      <w:pPr>
        <w:ind w:firstLineChars="200" w:firstLine="640"/>
        <w:jc w:val="left"/>
        <w:rPr>
          <w:rFonts w:ascii="仿宋_GB2312" w:eastAsia="仿宋_GB2312" w:hAnsi="仿宋_GB2312"/>
          <w:color w:val="000000"/>
          <w:sz w:val="32"/>
          <w:szCs w:val="32"/>
        </w:rPr>
      </w:pPr>
      <w:r w:rsidRPr="00060575">
        <w:rPr>
          <w:rFonts w:ascii="仿宋_GB2312" w:eastAsia="仿宋_GB2312" w:hAnsi="仿宋_GB2312" w:cs="仿宋_GB2312" w:hint="eastAsia"/>
          <w:color w:val="000000"/>
          <w:sz w:val="32"/>
          <w:szCs w:val="32"/>
        </w:rPr>
        <w:t>贵司发布的“山区高速公路梁片预制智能快速施工关键技术研究与示范项目竞争性磋商公告”已知悉，遵照国家法律、法规和有关制度规定，我方确认满足资格要求，且有意参加本项目竞争性磋商活动。</w:t>
      </w:r>
    </w:p>
    <w:p w14:paraId="092BD3D5" w14:textId="77777777" w:rsidR="00035B9E" w:rsidRPr="00060575" w:rsidRDefault="00035B9E" w:rsidP="00C54171">
      <w:pPr>
        <w:ind w:firstLineChars="200" w:firstLine="640"/>
        <w:jc w:val="left"/>
        <w:rPr>
          <w:rFonts w:ascii="仿宋_GB2312" w:eastAsia="仿宋_GB2312" w:hAnsi="仿宋_GB2312"/>
          <w:color w:val="000000"/>
          <w:sz w:val="32"/>
          <w:szCs w:val="32"/>
        </w:rPr>
      </w:pPr>
      <w:r w:rsidRPr="00060575">
        <w:rPr>
          <w:rFonts w:ascii="仿宋_GB2312" w:eastAsia="仿宋_GB2312" w:hAnsi="仿宋_GB2312" w:cs="仿宋_GB2312" w:hint="eastAsia"/>
          <w:color w:val="000000"/>
          <w:sz w:val="32"/>
          <w:szCs w:val="32"/>
        </w:rPr>
        <w:t>特此响应。</w:t>
      </w:r>
    </w:p>
    <w:p w14:paraId="716A3E5C" w14:textId="77777777" w:rsidR="00035B9E" w:rsidRPr="00060575" w:rsidRDefault="00035B9E">
      <w:pPr>
        <w:jc w:val="left"/>
        <w:rPr>
          <w:rFonts w:ascii="仿宋_GB2312" w:eastAsia="仿宋_GB2312" w:hAnsi="仿宋_GB2312"/>
          <w:color w:val="000000"/>
          <w:sz w:val="32"/>
          <w:szCs w:val="32"/>
        </w:rPr>
      </w:pPr>
    </w:p>
    <w:p w14:paraId="13E7412B" w14:textId="77777777" w:rsidR="00035B9E" w:rsidRPr="00060575" w:rsidRDefault="00035B9E" w:rsidP="00C54171">
      <w:pPr>
        <w:ind w:firstLineChars="500" w:firstLine="1600"/>
        <w:jc w:val="left"/>
        <w:rPr>
          <w:rFonts w:ascii="仿宋_GB2312" w:eastAsia="仿宋_GB2312" w:hAnsi="仿宋_GB2312"/>
          <w:color w:val="000000"/>
          <w:sz w:val="32"/>
          <w:szCs w:val="32"/>
          <w:u w:val="single"/>
        </w:rPr>
      </w:pPr>
      <w:r w:rsidRPr="00060575">
        <w:rPr>
          <w:rFonts w:ascii="仿宋_GB2312" w:eastAsia="仿宋_GB2312" w:hAnsi="仿宋_GB2312" w:cs="仿宋_GB2312" w:hint="eastAsia"/>
          <w:color w:val="000000"/>
          <w:sz w:val="32"/>
          <w:szCs w:val="32"/>
        </w:rPr>
        <w:t>单位名称：</w:t>
      </w:r>
      <w:r w:rsidRPr="00060575">
        <w:rPr>
          <w:rFonts w:ascii="仿宋_GB2312" w:eastAsia="仿宋_GB2312" w:hAnsi="仿宋_GB2312" w:cs="仿宋_GB2312"/>
          <w:color w:val="000000"/>
          <w:sz w:val="32"/>
          <w:szCs w:val="32"/>
          <w:u w:val="single"/>
        </w:rPr>
        <w:t xml:space="preserve">    </w:t>
      </w:r>
      <w:r w:rsidRPr="00060575">
        <w:rPr>
          <w:rFonts w:ascii="仿宋_GB2312" w:eastAsia="仿宋_GB2312" w:hAnsi="仿宋_GB2312" w:cs="仿宋_GB2312" w:hint="eastAsia"/>
          <w:color w:val="000000"/>
          <w:sz w:val="32"/>
          <w:szCs w:val="32"/>
          <w:u w:val="single"/>
        </w:rPr>
        <w:t>（加盖单位公章或二级学院公章）</w:t>
      </w:r>
    </w:p>
    <w:p w14:paraId="29BBB7E9" w14:textId="77777777" w:rsidR="00035B9E" w:rsidRPr="00060575" w:rsidRDefault="00035B9E" w:rsidP="00C54171">
      <w:pPr>
        <w:ind w:firstLineChars="1800" w:firstLine="5760"/>
        <w:jc w:val="left"/>
        <w:rPr>
          <w:rFonts w:ascii="仿宋_GB2312" w:eastAsia="仿宋_GB2312" w:hAnsi="仿宋_GB2312"/>
          <w:color w:val="000000"/>
          <w:sz w:val="32"/>
          <w:szCs w:val="32"/>
        </w:rPr>
      </w:pPr>
      <w:r w:rsidRPr="00060575">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 xml:space="preserve">   </w:t>
      </w:r>
      <w:r w:rsidRPr="00060575">
        <w:rPr>
          <w:rFonts w:ascii="仿宋_GB2312" w:eastAsia="仿宋_GB2312" w:hAnsi="仿宋_GB2312" w:cs="仿宋_GB2312" w:hint="eastAsia"/>
          <w:color w:val="000000"/>
          <w:sz w:val="32"/>
          <w:szCs w:val="32"/>
        </w:rPr>
        <w:t>月</w:t>
      </w:r>
      <w:r>
        <w:rPr>
          <w:rFonts w:ascii="仿宋_GB2312" w:eastAsia="仿宋_GB2312" w:hAnsi="仿宋_GB2312" w:cs="仿宋_GB2312"/>
          <w:color w:val="000000"/>
          <w:sz w:val="32"/>
          <w:szCs w:val="32"/>
        </w:rPr>
        <w:t xml:space="preserve">   </w:t>
      </w:r>
      <w:r w:rsidRPr="00060575">
        <w:rPr>
          <w:rFonts w:ascii="仿宋_GB2312" w:eastAsia="仿宋_GB2312" w:hAnsi="仿宋_GB2312" w:cs="仿宋_GB2312" w:hint="eastAsia"/>
          <w:color w:val="000000"/>
          <w:sz w:val="32"/>
          <w:szCs w:val="32"/>
        </w:rPr>
        <w:t>日</w:t>
      </w:r>
    </w:p>
    <w:p w14:paraId="218B1C58" w14:textId="77777777" w:rsidR="00035B9E" w:rsidRDefault="00035B9E">
      <w:pPr>
        <w:ind w:left="4620" w:firstLine="420"/>
        <w:jc w:val="left"/>
        <w:rPr>
          <w:rFonts w:ascii="仿宋_GB2312" w:eastAsia="仿宋_GB2312" w:hAnsi="仿宋_GB2312"/>
          <w:color w:val="000000"/>
          <w:sz w:val="28"/>
          <w:szCs w:val="28"/>
        </w:rPr>
      </w:pPr>
    </w:p>
    <w:p w14:paraId="70CB265F" w14:textId="77777777" w:rsidR="00035B9E" w:rsidRDefault="00035B9E">
      <w:pPr>
        <w:ind w:left="4620" w:firstLine="420"/>
        <w:jc w:val="left"/>
        <w:rPr>
          <w:rFonts w:ascii="仿宋_GB2312" w:eastAsia="仿宋_GB2312" w:hAnsi="仿宋_GB2312"/>
          <w:b/>
          <w:bCs/>
          <w:color w:val="000000"/>
          <w:sz w:val="28"/>
          <w:szCs w:val="28"/>
        </w:rPr>
      </w:pPr>
    </w:p>
    <w:p w14:paraId="3C8BF283" w14:textId="77777777" w:rsidR="00035B9E" w:rsidRDefault="00035B9E">
      <w:pPr>
        <w:ind w:left="4620" w:firstLine="420"/>
        <w:jc w:val="left"/>
        <w:rPr>
          <w:rFonts w:ascii="仿宋_GB2312" w:eastAsia="仿宋_GB2312" w:hAnsi="仿宋_GB2312"/>
          <w:b/>
          <w:bCs/>
          <w:color w:val="000000"/>
          <w:sz w:val="28"/>
          <w:szCs w:val="28"/>
        </w:rPr>
      </w:pPr>
    </w:p>
    <w:p w14:paraId="5FE369EC" w14:textId="77777777" w:rsidR="00035B9E" w:rsidRDefault="00035B9E">
      <w:pPr>
        <w:ind w:left="4620" w:firstLine="420"/>
        <w:jc w:val="left"/>
        <w:rPr>
          <w:rFonts w:ascii="仿宋_GB2312" w:eastAsia="仿宋_GB2312" w:hAnsi="仿宋_GB2312"/>
          <w:b/>
          <w:bCs/>
          <w:color w:val="000000"/>
          <w:sz w:val="28"/>
          <w:szCs w:val="28"/>
        </w:rPr>
      </w:pPr>
    </w:p>
    <w:p w14:paraId="326376E0" w14:textId="77777777" w:rsidR="00035B9E" w:rsidRDefault="00035B9E">
      <w:pPr>
        <w:ind w:left="4620" w:firstLine="420"/>
        <w:jc w:val="left"/>
        <w:rPr>
          <w:rFonts w:ascii="仿宋_GB2312" w:eastAsia="仿宋_GB2312" w:hAnsi="仿宋_GB2312"/>
          <w:b/>
          <w:bCs/>
          <w:color w:val="000000"/>
          <w:sz w:val="28"/>
          <w:szCs w:val="28"/>
        </w:rPr>
      </w:pPr>
    </w:p>
    <w:p w14:paraId="2CD437AF" w14:textId="77777777" w:rsidR="00035B9E" w:rsidRDefault="00035B9E">
      <w:pPr>
        <w:ind w:left="4620" w:firstLine="420"/>
        <w:jc w:val="left"/>
        <w:rPr>
          <w:rFonts w:ascii="仿宋_GB2312" w:eastAsia="仿宋_GB2312" w:hAnsi="仿宋_GB2312"/>
          <w:b/>
          <w:bCs/>
          <w:color w:val="000000"/>
          <w:sz w:val="28"/>
          <w:szCs w:val="28"/>
        </w:rPr>
      </w:pPr>
    </w:p>
    <w:p w14:paraId="6468F2EA" w14:textId="77777777" w:rsidR="00035B9E" w:rsidRDefault="00035B9E">
      <w:pPr>
        <w:ind w:left="4620" w:firstLine="420"/>
        <w:jc w:val="left"/>
        <w:rPr>
          <w:rFonts w:ascii="仿宋_GB2312" w:eastAsia="仿宋_GB2312" w:hAnsi="仿宋_GB2312"/>
          <w:b/>
          <w:bCs/>
          <w:color w:val="000000"/>
          <w:sz w:val="28"/>
          <w:szCs w:val="28"/>
        </w:rPr>
      </w:pPr>
    </w:p>
    <w:p w14:paraId="293BD9A5" w14:textId="77777777" w:rsidR="00035B9E" w:rsidRDefault="00035B9E">
      <w:pPr>
        <w:ind w:left="4620" w:firstLine="420"/>
        <w:jc w:val="left"/>
        <w:rPr>
          <w:rFonts w:ascii="仿宋_GB2312" w:eastAsia="仿宋_GB2312" w:hAnsi="仿宋_GB2312"/>
          <w:b/>
          <w:bCs/>
          <w:color w:val="000000"/>
          <w:sz w:val="28"/>
          <w:szCs w:val="28"/>
        </w:rPr>
      </w:pPr>
    </w:p>
    <w:p w14:paraId="78195239" w14:textId="77777777" w:rsidR="00035B9E" w:rsidRDefault="00035B9E">
      <w:pPr>
        <w:ind w:left="4620" w:firstLine="420"/>
        <w:jc w:val="left"/>
        <w:rPr>
          <w:rFonts w:ascii="仿宋_GB2312" w:eastAsia="仿宋_GB2312" w:hAnsi="仿宋_GB2312"/>
          <w:b/>
          <w:bCs/>
          <w:color w:val="000000"/>
          <w:sz w:val="28"/>
          <w:szCs w:val="28"/>
        </w:rPr>
      </w:pPr>
    </w:p>
    <w:p w14:paraId="7E745940" w14:textId="77777777" w:rsidR="00035B9E" w:rsidRDefault="00035B9E">
      <w:pPr>
        <w:ind w:left="4620" w:firstLine="420"/>
        <w:jc w:val="left"/>
        <w:rPr>
          <w:rFonts w:ascii="仿宋_GB2312" w:eastAsia="仿宋_GB2312" w:hAnsi="仿宋_GB2312"/>
          <w:b/>
          <w:bCs/>
          <w:color w:val="000000"/>
          <w:sz w:val="28"/>
          <w:szCs w:val="28"/>
        </w:rPr>
      </w:pPr>
    </w:p>
    <w:p w14:paraId="5090F8E4" w14:textId="77777777" w:rsidR="00035B9E" w:rsidRDefault="00035B9E" w:rsidP="00060575">
      <w:pPr>
        <w:jc w:val="left"/>
        <w:rPr>
          <w:rFonts w:ascii="仿宋_GB2312" w:eastAsia="仿宋_GB2312" w:hAnsi="仿宋_GB2312"/>
          <w:b/>
          <w:bCs/>
          <w:color w:val="000000"/>
          <w:sz w:val="28"/>
          <w:szCs w:val="28"/>
        </w:rPr>
      </w:pPr>
    </w:p>
    <w:p w14:paraId="64A91A6B" w14:textId="77777777" w:rsidR="00035B9E" w:rsidRPr="00994E7E" w:rsidRDefault="00035B9E" w:rsidP="00994E7E">
      <w:pPr>
        <w:rPr>
          <w:rFonts w:ascii="仿宋_GB2312" w:eastAsia="仿宋_GB2312" w:hAnsi="仿宋_GB2312"/>
          <w:color w:val="000000"/>
          <w:sz w:val="28"/>
          <w:szCs w:val="28"/>
        </w:rPr>
      </w:pPr>
      <w:r w:rsidRPr="00994E7E">
        <w:rPr>
          <w:rFonts w:ascii="仿宋_GB2312" w:eastAsia="仿宋_GB2312" w:hAnsi="仿宋_GB2312" w:cs="仿宋_GB2312" w:hint="eastAsia"/>
          <w:color w:val="000000"/>
          <w:sz w:val="28"/>
          <w:szCs w:val="28"/>
        </w:rPr>
        <w:lastRenderedPageBreak/>
        <w:t>附：</w:t>
      </w:r>
      <w:r>
        <w:rPr>
          <w:rFonts w:ascii="仿宋_GB2312" w:eastAsia="仿宋_GB2312" w:hAnsi="仿宋_GB2312" w:cs="仿宋_GB2312" w:hint="eastAsia"/>
          <w:color w:val="000000"/>
          <w:sz w:val="28"/>
          <w:szCs w:val="28"/>
        </w:rPr>
        <w:t>公告资格要求第五点</w:t>
      </w:r>
      <w:r w:rsidRPr="00994E7E">
        <w:rPr>
          <w:rFonts w:ascii="仿宋_GB2312" w:eastAsia="仿宋_GB2312" w:hAnsi="仿宋_GB2312" w:cs="仿宋_GB2312" w:hint="eastAsia"/>
          <w:color w:val="000000"/>
          <w:sz w:val="28"/>
          <w:szCs w:val="28"/>
        </w:rPr>
        <w:t>证明材料</w:t>
      </w:r>
    </w:p>
    <w:p w14:paraId="466761AC" w14:textId="77777777" w:rsidR="00035B9E" w:rsidRPr="00994E7E" w:rsidRDefault="00035B9E" w:rsidP="00C54171">
      <w:pPr>
        <w:ind w:firstLineChars="200" w:firstLine="560"/>
        <w:rPr>
          <w:rFonts w:ascii="仿宋_GB2312" w:eastAsia="仿宋_GB2312" w:hAnsi="仿宋_GB2312"/>
          <w:color w:val="000000"/>
          <w:sz w:val="28"/>
          <w:szCs w:val="28"/>
        </w:rPr>
      </w:pPr>
      <w:r w:rsidRPr="00994E7E">
        <w:rPr>
          <w:rFonts w:ascii="仿宋_GB2312" w:eastAsia="仿宋_GB2312" w:hAnsi="仿宋_GB2312" w:cs="仿宋_GB2312" w:hint="eastAsia"/>
          <w:color w:val="000000"/>
          <w:sz w:val="28"/>
          <w:szCs w:val="28"/>
        </w:rPr>
        <w:t>“具有开展项目的高水平带头人，至少提供一个</w:t>
      </w:r>
      <w:r w:rsidRPr="00994E7E">
        <w:rPr>
          <w:rFonts w:ascii="仿宋_GB2312" w:eastAsia="仿宋_GB2312" w:hAnsi="仿宋_GB2312" w:cs="仿宋_GB2312"/>
          <w:color w:val="000000"/>
          <w:sz w:val="28"/>
          <w:szCs w:val="28"/>
        </w:rPr>
        <w:t>2012</w:t>
      </w:r>
      <w:r w:rsidRPr="00994E7E">
        <w:rPr>
          <w:rFonts w:ascii="仿宋_GB2312" w:eastAsia="仿宋_GB2312" w:hAnsi="仿宋_GB2312" w:cs="仿宋_GB2312" w:hint="eastAsia"/>
          <w:color w:val="000000"/>
          <w:sz w:val="28"/>
          <w:szCs w:val="28"/>
        </w:rPr>
        <w:t>年以来土木工程或交通运输工程相关专业正高级职称，且获得过桥梁</w:t>
      </w:r>
      <w:r>
        <w:rPr>
          <w:rFonts w:ascii="仿宋_GB2312" w:eastAsia="仿宋_GB2312" w:hAnsi="仿宋_GB2312" w:cs="仿宋_GB2312" w:hint="eastAsia"/>
          <w:color w:val="000000"/>
          <w:sz w:val="28"/>
          <w:szCs w:val="28"/>
        </w:rPr>
        <w:t>工程</w:t>
      </w:r>
      <w:r w:rsidRPr="00994E7E">
        <w:rPr>
          <w:rFonts w:ascii="仿宋_GB2312" w:eastAsia="仿宋_GB2312" w:hAnsi="仿宋_GB2312" w:cs="仿宋_GB2312" w:hint="eastAsia"/>
          <w:color w:val="000000"/>
          <w:sz w:val="28"/>
          <w:szCs w:val="28"/>
        </w:rPr>
        <w:t>相关省级科技进步一等奖及以上奖励的人员”</w:t>
      </w:r>
    </w:p>
    <w:p w14:paraId="071AE56B" w14:textId="3CB82F5B" w:rsidR="00035B9E" w:rsidRPr="00994E7E" w:rsidRDefault="00035B9E" w:rsidP="00C54171">
      <w:pPr>
        <w:ind w:firstLineChars="200" w:firstLine="560"/>
        <w:rPr>
          <w:rFonts w:ascii="仿宋_GB2312" w:eastAsia="仿宋_GB2312" w:hAnsi="仿宋_GB2312"/>
          <w:color w:val="000000"/>
          <w:sz w:val="28"/>
          <w:szCs w:val="28"/>
        </w:rPr>
      </w:pPr>
      <w:r>
        <w:rPr>
          <w:rFonts w:ascii="仿宋_GB2312" w:eastAsia="仿宋_GB2312" w:hAnsi="仿宋_GB2312" w:cs="仿宋_GB2312" w:hint="eastAsia"/>
          <w:color w:val="000000"/>
          <w:sz w:val="28"/>
          <w:szCs w:val="28"/>
        </w:rPr>
        <w:t>（</w:t>
      </w:r>
      <w:r w:rsidRPr="00D64885">
        <w:rPr>
          <w:rFonts w:ascii="仿宋_GB2312" w:eastAsia="仿宋_GB2312" w:hAnsi="仿宋_GB2312" w:cs="仿宋_GB2312" w:hint="eastAsia"/>
          <w:color w:val="000000"/>
          <w:sz w:val="28"/>
          <w:szCs w:val="28"/>
        </w:rPr>
        <w:t>备选合作单位应提供高水平带头人身份证、职称证</w:t>
      </w:r>
      <w:r>
        <w:rPr>
          <w:rFonts w:ascii="仿宋_GB2312" w:eastAsia="仿宋_GB2312" w:hAnsi="仿宋_GB2312" w:cs="仿宋_GB2312" w:hint="eastAsia"/>
          <w:color w:val="000000"/>
          <w:sz w:val="28"/>
          <w:szCs w:val="28"/>
        </w:rPr>
        <w:t>复印件</w:t>
      </w:r>
      <w:r w:rsidR="009A430C">
        <w:rPr>
          <w:rFonts w:ascii="仿宋_GB2312" w:eastAsia="仿宋_GB2312" w:hAnsi="仿宋_GB2312" w:cs="仿宋_GB2312" w:hint="eastAsia"/>
          <w:color w:val="000000"/>
          <w:sz w:val="28"/>
          <w:szCs w:val="28"/>
        </w:rPr>
        <w:t>及相关获奖证明材料</w:t>
      </w:r>
      <w:r w:rsidRPr="00D64885">
        <w:rPr>
          <w:rFonts w:ascii="仿宋_GB2312" w:eastAsia="仿宋_GB2312" w:hAnsi="仿宋_GB2312" w:cs="仿宋_GB2312" w:hint="eastAsia"/>
          <w:color w:val="000000"/>
          <w:sz w:val="28"/>
          <w:szCs w:val="28"/>
        </w:rPr>
        <w:t>并加盖备选合作单位</w:t>
      </w:r>
      <w:r w:rsidRPr="00B64C0B">
        <w:rPr>
          <w:rFonts w:ascii="仿宋_GB2312" w:eastAsia="仿宋_GB2312" w:hAnsi="仿宋_GB2312" w:cs="仿宋_GB2312" w:hint="eastAsia"/>
          <w:b/>
          <w:bCs/>
          <w:color w:val="000000"/>
          <w:sz w:val="28"/>
          <w:szCs w:val="28"/>
        </w:rPr>
        <w:t>二级学院公章</w:t>
      </w:r>
      <w:r w:rsidR="009A430C">
        <w:rPr>
          <w:rFonts w:ascii="仿宋_GB2312" w:eastAsia="仿宋_GB2312" w:hAnsi="仿宋_GB2312" w:cs="仿宋_GB2312" w:hint="eastAsia"/>
          <w:b/>
          <w:bCs/>
          <w:color w:val="000000"/>
          <w:sz w:val="28"/>
          <w:szCs w:val="28"/>
        </w:rPr>
        <w:t>。</w:t>
      </w:r>
      <w:r>
        <w:rPr>
          <w:rFonts w:ascii="仿宋_GB2312" w:eastAsia="仿宋_GB2312" w:hAnsi="仿宋_GB2312" w:cs="仿宋_GB2312" w:hint="eastAsia"/>
          <w:b/>
          <w:bCs/>
          <w:color w:val="000000"/>
          <w:sz w:val="28"/>
          <w:szCs w:val="28"/>
        </w:rPr>
        <w:t>）</w:t>
      </w:r>
    </w:p>
    <w:p w14:paraId="2DDFFCDC" w14:textId="77777777" w:rsidR="00035B9E" w:rsidRDefault="00035B9E" w:rsidP="00C54171">
      <w:pPr>
        <w:ind w:firstLineChars="200" w:firstLine="560"/>
        <w:rPr>
          <w:rFonts w:ascii="仿宋_GB2312" w:eastAsia="仿宋_GB2312" w:hAnsi="仿宋_GB2312"/>
          <w:color w:val="000000"/>
          <w:sz w:val="28"/>
          <w:szCs w:val="28"/>
        </w:rPr>
      </w:pPr>
    </w:p>
    <w:p w14:paraId="04F4463D" w14:textId="77777777" w:rsidR="00035B9E" w:rsidRPr="00994E7E" w:rsidRDefault="00035B9E" w:rsidP="00A1371D">
      <w:pPr>
        <w:ind w:firstLineChars="200" w:firstLine="560"/>
        <w:rPr>
          <w:rFonts w:ascii="仿宋_GB2312" w:eastAsia="仿宋_GB2312" w:hAnsi="仿宋_GB2312"/>
          <w:color w:val="000000"/>
          <w:sz w:val="28"/>
          <w:szCs w:val="28"/>
        </w:rPr>
      </w:pPr>
      <w:r w:rsidRPr="00994E7E">
        <w:rPr>
          <w:rFonts w:ascii="仿宋_GB2312" w:eastAsia="仿宋_GB2312" w:hAnsi="仿宋_GB2312" w:cs="仿宋_GB2312" w:hint="eastAsia"/>
          <w:color w:val="000000"/>
          <w:sz w:val="28"/>
          <w:szCs w:val="28"/>
        </w:rPr>
        <w:t>注：考虑到各高校在加盖单位公章时面临的实际情况，随函附上的证明材料</w:t>
      </w:r>
      <w:r w:rsidRPr="00994E7E">
        <w:rPr>
          <w:rFonts w:ascii="仿宋_GB2312" w:eastAsia="仿宋_GB2312" w:hAnsi="仿宋_GB2312" w:cs="仿宋_GB2312" w:hint="eastAsia"/>
          <w:b/>
          <w:bCs/>
          <w:color w:val="000000"/>
          <w:sz w:val="28"/>
          <w:szCs w:val="28"/>
        </w:rPr>
        <w:t>可加盖二级学院公章</w:t>
      </w:r>
      <w:r w:rsidRPr="00994E7E">
        <w:rPr>
          <w:rFonts w:ascii="仿宋_GB2312" w:eastAsia="仿宋_GB2312" w:hAnsi="仿宋_GB2312" w:cs="仿宋_GB2312" w:hint="eastAsia"/>
          <w:color w:val="000000"/>
          <w:sz w:val="28"/>
          <w:szCs w:val="28"/>
        </w:rPr>
        <w:t>，但在响应文件中</w:t>
      </w:r>
      <w:r>
        <w:rPr>
          <w:rFonts w:ascii="仿宋_GB2312" w:eastAsia="仿宋_GB2312" w:hAnsi="仿宋_GB2312" w:cs="仿宋_GB2312" w:hint="eastAsia"/>
          <w:color w:val="000000"/>
          <w:sz w:val="28"/>
          <w:szCs w:val="28"/>
        </w:rPr>
        <w:t>附上的证明材料</w:t>
      </w:r>
      <w:r w:rsidRPr="00994E7E">
        <w:rPr>
          <w:rFonts w:ascii="仿宋_GB2312" w:eastAsia="仿宋_GB2312" w:hAnsi="仿宋_GB2312" w:cs="仿宋_GB2312" w:hint="eastAsia"/>
          <w:color w:val="000000"/>
          <w:sz w:val="28"/>
          <w:szCs w:val="28"/>
        </w:rPr>
        <w:t>应当加盖单位公章，不可混淆。</w:t>
      </w:r>
    </w:p>
    <w:sectPr w:rsidR="00035B9E" w:rsidRPr="00994E7E" w:rsidSect="00BE79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82A88" w14:textId="77777777" w:rsidR="001A4140" w:rsidRDefault="001A4140" w:rsidP="00D64885">
      <w:r>
        <w:separator/>
      </w:r>
    </w:p>
  </w:endnote>
  <w:endnote w:type="continuationSeparator" w:id="0">
    <w:p w14:paraId="651D6410" w14:textId="77777777" w:rsidR="001A4140" w:rsidRDefault="001A4140" w:rsidP="00D64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7EA6D" w14:textId="77777777" w:rsidR="001A4140" w:rsidRDefault="001A4140" w:rsidP="00D64885">
      <w:r>
        <w:separator/>
      </w:r>
    </w:p>
  </w:footnote>
  <w:footnote w:type="continuationSeparator" w:id="0">
    <w:p w14:paraId="316EBE44" w14:textId="77777777" w:rsidR="001A4140" w:rsidRDefault="001A4140" w:rsidP="00D648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N2YzNjBkOTgyNWQ1YTMxYzM3MzMwNWFiODNmOWIzYWMifQ=="/>
  </w:docVars>
  <w:rsids>
    <w:rsidRoot w:val="008D35C4"/>
    <w:rsid w:val="00035B9E"/>
    <w:rsid w:val="0005724A"/>
    <w:rsid w:val="00060575"/>
    <w:rsid w:val="000F79D0"/>
    <w:rsid w:val="001A4140"/>
    <w:rsid w:val="00227CAF"/>
    <w:rsid w:val="00320A55"/>
    <w:rsid w:val="003431D9"/>
    <w:rsid w:val="003E2696"/>
    <w:rsid w:val="005A10D7"/>
    <w:rsid w:val="005C6994"/>
    <w:rsid w:val="005F52E7"/>
    <w:rsid w:val="006852B7"/>
    <w:rsid w:val="006F3B1D"/>
    <w:rsid w:val="0072158D"/>
    <w:rsid w:val="00751F36"/>
    <w:rsid w:val="007E45C1"/>
    <w:rsid w:val="0089438F"/>
    <w:rsid w:val="008D35C4"/>
    <w:rsid w:val="00994E7E"/>
    <w:rsid w:val="009A430C"/>
    <w:rsid w:val="00A1371D"/>
    <w:rsid w:val="00A23562"/>
    <w:rsid w:val="00B64C0B"/>
    <w:rsid w:val="00BE7997"/>
    <w:rsid w:val="00C54171"/>
    <w:rsid w:val="00CF0651"/>
    <w:rsid w:val="00D35A0E"/>
    <w:rsid w:val="00D540F5"/>
    <w:rsid w:val="00D64885"/>
    <w:rsid w:val="00E208AE"/>
    <w:rsid w:val="00E762A7"/>
    <w:rsid w:val="00EB58B9"/>
    <w:rsid w:val="00F2457E"/>
    <w:rsid w:val="1DAE56F2"/>
    <w:rsid w:val="1E087D35"/>
    <w:rsid w:val="29893DBC"/>
    <w:rsid w:val="2B410B82"/>
    <w:rsid w:val="430855F0"/>
    <w:rsid w:val="437E6337"/>
    <w:rsid w:val="5CAA65BC"/>
    <w:rsid w:val="6AC84966"/>
    <w:rsid w:val="6AED7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FB76BFD"/>
  <w15:docId w15:val="{9765547E-536C-4BD6-B7CF-60EA572C6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semiHidden="1" w:uiPriority="0"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7997"/>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D64885"/>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D64885"/>
    <w:rPr>
      <w:kern w:val="2"/>
      <w:sz w:val="18"/>
      <w:szCs w:val="18"/>
    </w:rPr>
  </w:style>
  <w:style w:type="paragraph" w:styleId="a5">
    <w:name w:val="footer"/>
    <w:basedOn w:val="a"/>
    <w:link w:val="a6"/>
    <w:uiPriority w:val="99"/>
    <w:rsid w:val="00D64885"/>
    <w:pPr>
      <w:tabs>
        <w:tab w:val="center" w:pos="4153"/>
        <w:tab w:val="right" w:pos="8306"/>
      </w:tabs>
      <w:snapToGrid w:val="0"/>
      <w:jc w:val="left"/>
    </w:pPr>
    <w:rPr>
      <w:sz w:val="18"/>
      <w:szCs w:val="18"/>
    </w:rPr>
  </w:style>
  <w:style w:type="character" w:customStyle="1" w:styleId="a6">
    <w:name w:val="页脚 字符"/>
    <w:link w:val="a5"/>
    <w:uiPriority w:val="99"/>
    <w:locked/>
    <w:rsid w:val="00D6488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58</Words>
  <Characters>331</Characters>
  <Application>Microsoft Office Word</Application>
  <DocSecurity>0</DocSecurity>
  <Lines>2</Lines>
  <Paragraphs>1</Paragraphs>
  <ScaleCrop>false</ScaleCrop>
  <Company/>
  <LinksUpToDate>false</LinksUpToDate>
  <CharactersWithSpaces>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磋商响应函</dc:title>
  <dc:subject/>
  <dc:creator>szx</dc:creator>
  <cp:keywords/>
  <dc:description/>
  <cp:lastModifiedBy>s zx</cp:lastModifiedBy>
  <cp:revision>3</cp:revision>
  <dcterms:created xsi:type="dcterms:W3CDTF">2022-07-11T08:41:00Z</dcterms:created>
  <dcterms:modified xsi:type="dcterms:W3CDTF">2022-07-12T02:16:00Z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2C8E9509E15B4DFA839EA7EB0379CBDB</vt:lpwstr>
  </property>
</Properties>
</file>